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73" w:rsidRPr="00F34B17" w:rsidRDefault="00700873" w:rsidP="00F34B17">
      <w:pPr>
        <w:jc w:val="both"/>
        <w:rPr>
          <w:rFonts w:ascii="Times New Roman" w:hAnsi="Times New Roman" w:cs="Times New Roman"/>
          <w:sz w:val="24"/>
          <w:szCs w:val="24"/>
        </w:rPr>
      </w:pPr>
      <w:r w:rsidRPr="00F34B1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3600" cy="437909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275" w:rsidRPr="00F34B17" w:rsidRDefault="00924275" w:rsidP="00F34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275" w:rsidRPr="00F34B17" w:rsidRDefault="00924275" w:rsidP="00F34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275" w:rsidRDefault="00924275" w:rsidP="00F34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B17">
        <w:rPr>
          <w:rFonts w:ascii="Times New Roman" w:hAnsi="Times New Roman" w:cs="Times New Roman"/>
          <w:b/>
          <w:bCs/>
          <w:sz w:val="24"/>
          <w:szCs w:val="24"/>
        </w:rPr>
        <w:t>Ultrasonic Flow Sensors</w:t>
      </w:r>
    </w:p>
    <w:p w:rsidR="00F34B17" w:rsidRPr="00F34B17" w:rsidRDefault="00F34B17" w:rsidP="00F34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4275" w:rsidRPr="00F34B17" w:rsidRDefault="00924275" w:rsidP="00F34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17">
        <w:rPr>
          <w:rFonts w:ascii="Times New Roman" w:hAnsi="Times New Roman" w:cs="Times New Roman"/>
          <w:sz w:val="24"/>
          <w:szCs w:val="24"/>
        </w:rPr>
        <w:t>Ultrasonic flow sensors can be divided</w:t>
      </w:r>
      <w:r w:rsidR="002A6C28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into Doppler sensors and transit, or</w:t>
      </w:r>
      <w:r w:rsidR="002A6C28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time-of-travel, sensors. Doppler sensors</w:t>
      </w:r>
      <w:r w:rsidR="002A6C28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measure the frequency shifts caused by</w:t>
      </w:r>
      <w:r w:rsidR="002A6C28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liquid flow. Two transducers are mounted</w:t>
      </w:r>
      <w:r w:rsidR="002A6C28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in a case attached to one side of the</w:t>
      </w:r>
      <w:r w:rsidR="002A6C28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pipe; a signal of a known frequency is</w:t>
      </w:r>
      <w:r w:rsidR="002A6C28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delivered to the liquid to be measured.</w:t>
      </w:r>
      <w:r w:rsidR="002A6C28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Bubbles, solids or any other discontinuity</w:t>
      </w:r>
      <w:r w:rsidR="002A6C28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in the liquid cause the pulse to be reflected to the receiver element. Because the</w:t>
      </w:r>
      <w:r w:rsidR="002A6C28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liquid that causes the reflection is moving, the frequency of the returned pulse shifts,</w:t>
      </w:r>
      <w:r w:rsidR="002A6C28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and the frequency shift is proportional to the velocity of the liquid.</w:t>
      </w:r>
      <w:r w:rsidR="002A6C28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With transit, or time-of-travel, meters, transducers are mounted on each side of the</w:t>
      </w:r>
      <w:r w:rsidR="002A6C28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pipe, such that the sound waves traveling between the devices are at a 45-degree angle</w:t>
      </w:r>
      <w:r w:rsidR="002A6C28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to the direction of liquid flow. The speed of the signal moving between the transducers</w:t>
      </w:r>
      <w:r w:rsidR="002A6C28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increases or decreases with the direction of transmission and the velocity of the</w:t>
      </w:r>
      <w:r w:rsidR="002A6C28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liquid being measured. A time-differential relationship proportional to the flow can</w:t>
      </w:r>
      <w:r w:rsidR="002A6C28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be obtained by transmitting the signal alternately in both directions. One limitation of</w:t>
      </w:r>
      <w:r w:rsidR="002A6C28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this type of sensor is that the liquids that are being measured have to be relatively free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of solids or entrained gases in order to minimize signal scattering and absorption.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Advantages of ultrasonic flow meters are that they are non-intrusive and their cost is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moderate. Many models are designed to clamp onto existing pipe.</w:t>
      </w:r>
    </w:p>
    <w:p w:rsidR="00924275" w:rsidRPr="00F34B17" w:rsidRDefault="00924275" w:rsidP="00F34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17" w:rsidRDefault="00F34B17" w:rsidP="00F34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873" w:rsidRPr="00F34B17" w:rsidRDefault="0001265B" w:rsidP="00F34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B17">
        <w:rPr>
          <w:rFonts w:ascii="Times New Roman" w:hAnsi="Times New Roman" w:cs="Times New Roman"/>
          <w:b/>
          <w:sz w:val="24"/>
          <w:szCs w:val="24"/>
        </w:rPr>
        <w:lastRenderedPageBreak/>
        <w:t>O</w:t>
      </w:r>
      <w:r w:rsidR="00700873" w:rsidRPr="00F34B17">
        <w:rPr>
          <w:rFonts w:ascii="Times New Roman" w:hAnsi="Times New Roman" w:cs="Times New Roman"/>
          <w:b/>
          <w:sz w:val="24"/>
          <w:szCs w:val="24"/>
        </w:rPr>
        <w:t>ptical encoder</w:t>
      </w:r>
    </w:p>
    <w:p w:rsidR="0001265B" w:rsidRPr="00F34B17" w:rsidRDefault="0001265B" w:rsidP="00F34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386" w:rsidRPr="00F34B17" w:rsidRDefault="00222386" w:rsidP="00F34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17">
        <w:rPr>
          <w:rFonts w:ascii="Times New Roman" w:hAnsi="Times New Roman" w:cs="Times New Roman"/>
          <w:sz w:val="24"/>
          <w:szCs w:val="24"/>
        </w:rPr>
        <w:t>Among the most popular position measuring sensors, optical encoders find use in</w:t>
      </w:r>
      <w:r w:rsidR="006C009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 xml:space="preserve">relatively low reliability and low resolution applications. An </w:t>
      </w:r>
      <w:r w:rsidRPr="00F34B17">
        <w:rPr>
          <w:rFonts w:ascii="Times New Roman" w:hAnsi="Times New Roman" w:cs="Times New Roman"/>
          <w:i/>
          <w:iCs/>
          <w:sz w:val="24"/>
          <w:szCs w:val="24"/>
        </w:rPr>
        <w:t xml:space="preserve">incremental </w:t>
      </w:r>
      <w:r w:rsidRPr="00F34B17">
        <w:rPr>
          <w:rFonts w:ascii="Times New Roman" w:hAnsi="Times New Roman" w:cs="Times New Roman"/>
          <w:sz w:val="24"/>
          <w:szCs w:val="24"/>
        </w:rPr>
        <w:t>optical</w:t>
      </w:r>
      <w:r w:rsidR="006C009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encoder is a disc divided into sectors that are alternately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transparent and opaque. A light source is positioned on one side of the disc,</w:t>
      </w:r>
      <w:r w:rsidR="006C009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and a light sensor on the other side. As the disc rotates, the output from the detector</w:t>
      </w:r>
      <w:r w:rsidR="006C009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switches alternately on and off, depending on whether the sector appearing between</w:t>
      </w:r>
      <w:r w:rsidR="006C009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the light source and the detector is transparent or opaque. Thus, the encoder produces</w:t>
      </w:r>
      <w:r w:rsidR="006C009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a stream of square wave pulses which, when counted, indicates the angular position</w:t>
      </w:r>
      <w:r w:rsidR="006C009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of the shaft. Available encoder resolutions (the number of opaque and transparent</w:t>
      </w:r>
      <w:r w:rsidR="006C009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sectors per disc) range from 100 to 65,000, with absolute accuracies approaching 30</w:t>
      </w:r>
      <w:r w:rsidR="006C009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arc-seconds (1/43,200 per rotation). Most incremental encoders feature a second light</w:t>
      </w:r>
      <w:r w:rsidR="006C009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source and sensor at an angle to the main source and sensor, to indicate the direction</w:t>
      </w:r>
      <w:r w:rsidR="006C009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of rotation. Many encoders also have a third light source and detector to sense a onceper-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revolution marker. Without some form of revolution marker, absolute angles are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difficult to determine. A potentially serious disadvantage is that incremental encoders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require external counters to determine absolute angles within a given rotation. If the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power is momentarily shut off, or if the encoder misses a pulse due to noise or a dirty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disc, the resulting angular information will be in error.</w:t>
      </w:r>
    </w:p>
    <w:p w:rsidR="00222386" w:rsidRPr="00F34B17" w:rsidRDefault="00222386" w:rsidP="00F34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275" w:rsidRPr="00F34B17" w:rsidRDefault="0001265B" w:rsidP="00F34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B17">
        <w:rPr>
          <w:rFonts w:ascii="Times New Roman" w:hAnsi="Times New Roman" w:cs="Times New Roman"/>
          <w:b/>
          <w:sz w:val="24"/>
          <w:szCs w:val="24"/>
        </w:rPr>
        <w:t>F</w:t>
      </w:r>
      <w:r w:rsidR="00924275" w:rsidRPr="00F34B17">
        <w:rPr>
          <w:rFonts w:ascii="Times New Roman" w:hAnsi="Times New Roman" w:cs="Times New Roman"/>
          <w:b/>
          <w:sz w:val="24"/>
          <w:szCs w:val="24"/>
        </w:rPr>
        <w:t xml:space="preserve">orce sensor </w:t>
      </w:r>
      <w:r w:rsidRPr="00F34B17">
        <w:rPr>
          <w:rFonts w:ascii="Times New Roman" w:hAnsi="Times New Roman" w:cs="Times New Roman"/>
          <w:b/>
          <w:sz w:val="24"/>
          <w:szCs w:val="24"/>
        </w:rPr>
        <w:t xml:space="preserve">types </w:t>
      </w:r>
    </w:p>
    <w:p w:rsidR="002A6C28" w:rsidRPr="00F34B17" w:rsidRDefault="002A6C28" w:rsidP="00F34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17">
        <w:rPr>
          <w:rFonts w:ascii="Times New Roman" w:hAnsi="Times New Roman" w:cs="Times New Roman"/>
          <w:sz w:val="24"/>
          <w:szCs w:val="24"/>
        </w:rPr>
        <w:t>Quartz force sensors are ideally designed and suited for the measurement of dynamic</w:t>
      </w:r>
      <w:r w:rsid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oscillating forces, impact, or high speed compression/tension forces. The basic design</w:t>
      </w:r>
      <w:r w:rsid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utilizes the piezoelectric principle,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where applied mechanical stresses are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converted into an electrostatic charge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that accumulates on the surface of the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 xml:space="preserve">crystal. </w:t>
      </w:r>
      <w:r w:rsidR="0001265B" w:rsidRPr="00F34B17">
        <w:rPr>
          <w:rFonts w:ascii="Times New Roman" w:hAnsi="Times New Roman" w:cs="Times New Roman"/>
          <w:sz w:val="24"/>
          <w:szCs w:val="24"/>
        </w:rPr>
        <w:t>T</w:t>
      </w:r>
      <w:r w:rsidRPr="00F34B17">
        <w:rPr>
          <w:rFonts w:ascii="Times New Roman" w:hAnsi="Times New Roman" w:cs="Times New Roman"/>
          <w:sz w:val="24"/>
          <w:szCs w:val="24"/>
        </w:rPr>
        <w:t>he quartz crystals of a piezoelectric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force sensor generate an electrostatic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charge only when force is applied to or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removed from them. In other words, if you apply a static force to a piezoelectric force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sensor, the electrostatic charge output initially generated will eventually leak away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and the sensor output ultimately will return to zero.</w:t>
      </w:r>
    </w:p>
    <w:p w:rsidR="002A6C28" w:rsidRPr="00F34B17" w:rsidRDefault="002A6C28" w:rsidP="00F34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6C28" w:rsidRPr="00F34B17" w:rsidRDefault="002A6C28" w:rsidP="00F34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B1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956162" cy="115300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839" cy="1152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873" w:rsidRPr="00F34B17" w:rsidRDefault="00700873" w:rsidP="00F34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73" w:rsidRPr="00F34B17" w:rsidRDefault="0001265B" w:rsidP="00F34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B17">
        <w:rPr>
          <w:rFonts w:ascii="Times New Roman" w:hAnsi="Times New Roman" w:cs="Times New Roman"/>
          <w:b/>
          <w:sz w:val="24"/>
          <w:szCs w:val="24"/>
        </w:rPr>
        <w:t>Accelerometers</w:t>
      </w:r>
    </w:p>
    <w:p w:rsidR="002A6C28" w:rsidRPr="00F34B17" w:rsidRDefault="002A6C28" w:rsidP="00F34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17">
        <w:rPr>
          <w:rFonts w:ascii="Times New Roman" w:hAnsi="Times New Roman" w:cs="Times New Roman"/>
          <w:sz w:val="24"/>
          <w:szCs w:val="24"/>
        </w:rPr>
        <w:t>Piezoelectric accelerometers are self-generating devices characterized by an extended</w:t>
      </w:r>
      <w:r w:rsid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region of flat frequency response range, a large linear amplitude range and excellent</w:t>
      </w:r>
      <w:r w:rsid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durability. These inherent properties are due to the use of a piezoelectric material as</w:t>
      </w:r>
      <w:r w:rsid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the sensing element for the sensor. Piezoelectric materials are characterized by their</w:t>
      </w:r>
      <w:r w:rsid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ability to output a proportional electrical signal to the stress applied to the material.</w:t>
      </w:r>
      <w:r w:rsid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 xml:space="preserve">The basic construction of a piezoelectric accelerometer is depicted in </w:t>
      </w:r>
      <w:r w:rsidR="0001265B" w:rsidRPr="00F34B17">
        <w:rPr>
          <w:rFonts w:ascii="Times New Roman" w:hAnsi="Times New Roman" w:cs="Times New Roman"/>
          <w:sz w:val="24"/>
          <w:szCs w:val="24"/>
        </w:rPr>
        <w:t>below figure.</w:t>
      </w:r>
    </w:p>
    <w:p w:rsidR="002A6C28" w:rsidRPr="00F34B17" w:rsidRDefault="002A6C28" w:rsidP="00F34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73" w:rsidRPr="00F34B17" w:rsidRDefault="00700873" w:rsidP="00F34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95F" w:rsidRPr="00F34B17" w:rsidRDefault="002A6C28" w:rsidP="00F34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B1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222293" cy="143223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385" cy="143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873" w:rsidRPr="00F34B17" w:rsidRDefault="0001265B" w:rsidP="00F34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B17">
        <w:rPr>
          <w:rFonts w:ascii="Times New Roman" w:hAnsi="Times New Roman" w:cs="Times New Roman"/>
          <w:b/>
          <w:sz w:val="24"/>
          <w:szCs w:val="24"/>
        </w:rPr>
        <w:t>Magnetometers</w:t>
      </w:r>
    </w:p>
    <w:p w:rsidR="0001265B" w:rsidRPr="00F34B17" w:rsidRDefault="0001265B" w:rsidP="00F34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95F" w:rsidRPr="00F34B17" w:rsidRDefault="00FE595F" w:rsidP="00F34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17">
        <w:rPr>
          <w:rFonts w:ascii="Times New Roman" w:hAnsi="Times New Roman" w:cs="Times New Roman"/>
          <w:sz w:val="24"/>
          <w:szCs w:val="24"/>
        </w:rPr>
        <w:t>The flux gate magnetometer relies on measurement of the behavior of a ferromagnetfilled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inductor. In the absence of external magnetic fields, current passed through the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coil causes the formation of a magnetic field, which acts to polarize the ferromagnetic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material. In general, the memory of the ferromagnetic material causes a hysteresis in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the relation between the applied field and the polarization of the ferromagnet.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We can see this by thinking about the starting situation, where the ferromagnet is unpolarized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and there is no current. If a current is applied, it polarizes the ferromagnet. As the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current is increased, the polarization increases until saturation.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Now, the current may be reduced to zero, and the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resulting situation will include some residual polarization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of the ferromagnet. If a current in the opposite direction is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applied, the polarization is reversed, eventually saturated,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and retains some residual reverse polarization when the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current is again turned off. The applied magnetic field is proportional to the current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through the electromagnetic field and we see that the magnetization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of the core responds to the applied field with hysteresis.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In the absence of an external magnetic field, the hysteresis loop is perfectly symmetric,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and the graph of voltage versus current would only include the odd harmonics of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the drive frequency.</w:t>
      </w:r>
    </w:p>
    <w:p w:rsidR="00FE595F" w:rsidRPr="00F34B17" w:rsidRDefault="00FE595F" w:rsidP="00F34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17">
        <w:rPr>
          <w:rFonts w:ascii="Times New Roman" w:hAnsi="Times New Roman" w:cs="Times New Roman"/>
          <w:sz w:val="24"/>
          <w:szCs w:val="24"/>
        </w:rPr>
        <w:t>If there is an external magnetic field, the hysteresis loop is shifted away from the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origin. This is because there is a residual applied magnetic field when the current is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off, due to the external magnetic field. One result of this is that the symmetry of the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hysteresis loop is spoiled. If the I-V graph is analyzed, there will be a component at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the second harmonic of the drive frequency, and the amplitude of this harmonic will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be proportional to the component of the external magnetic field vector along the coil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axis. Therefore, this device may be used to sense external magnetic fields.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In fact, when properly constructed and wired, this sort of sensor can be very sensitive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to small changes in external magnetic field. This class of magnetometers is generally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used for space science missions, and for all precision terrestrial applications.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A miniature flux-gate magnetometer is available from Applied Physics Systems, featuring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resolution of less than 10−10 T/sqrt(Hz), very good linearity, and very small size.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It is a fairly expensive instrument.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This style of magnetometer is also used for a number of prospecting applications.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In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several important applications, buried objects produce magnetic fields, and instruments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that can measure local magnetic field gradients are very useful. Instruments available from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Schonstedt feature a pair of flux gate magnetometers operated in a differential mode. If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magnetic objects are positioned near the pair, the earth’s magnetic field is distorted and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the difference between the two magnetometers does not cancel perfectly. In this mode, the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gradiometer can sense the presence of a magnetic object. This kind of instrument is commonly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used by road-repair crews to locate buried cables prior to digging.</w:t>
      </w:r>
    </w:p>
    <w:p w:rsidR="00FE595F" w:rsidRPr="00F34B17" w:rsidRDefault="00FE595F" w:rsidP="00F34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595F" w:rsidRPr="00F34B17" w:rsidRDefault="00FE595F" w:rsidP="00F34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17">
        <w:rPr>
          <w:rFonts w:ascii="Times New Roman" w:hAnsi="Times New Roman" w:cs="Times New Roman"/>
          <w:sz w:val="24"/>
          <w:szCs w:val="24"/>
        </w:rPr>
        <w:lastRenderedPageBreak/>
        <w:t>Another class of magnetometer is called the Hall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 xml:space="preserve">effect sensor. In the Hall effect sensor, 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the transport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of electrons through an electrical device is affected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by the presence of an external magnetic field.</w:t>
      </w:r>
      <w:r w:rsid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In general, a Hall effect sensor can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measure down to about 5% of the earth’s magnetic</w:t>
      </w:r>
      <w:r w:rsidR="0001265B" w:rsidRPr="00F34B17">
        <w:rPr>
          <w:rFonts w:ascii="Times New Roman" w:hAnsi="Times New Roman" w:cs="Times New Roman"/>
          <w:sz w:val="24"/>
          <w:szCs w:val="24"/>
        </w:rPr>
        <w:t xml:space="preserve"> </w:t>
      </w:r>
      <w:r w:rsidRPr="00F34B17">
        <w:rPr>
          <w:rFonts w:ascii="Times New Roman" w:hAnsi="Times New Roman" w:cs="Times New Roman"/>
          <w:sz w:val="24"/>
          <w:szCs w:val="24"/>
        </w:rPr>
        <w:t>field.</w:t>
      </w:r>
    </w:p>
    <w:p w:rsidR="00FE595F" w:rsidRPr="00F34B17" w:rsidRDefault="00FE595F" w:rsidP="00F34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09B" w:rsidRPr="00F34B17" w:rsidRDefault="006C009B" w:rsidP="00F34B17">
      <w:pPr>
        <w:jc w:val="both"/>
        <w:rPr>
          <w:rFonts w:ascii="Times New Roman" w:hAnsi="Times New Roman" w:cs="Times New Roman"/>
          <w:sz w:val="24"/>
          <w:szCs w:val="24"/>
        </w:rPr>
      </w:pPr>
      <w:r w:rsidRPr="00F34B17">
        <w:rPr>
          <w:rFonts w:ascii="Times New Roman" w:hAnsi="Times New Roman" w:cs="Times New Roman"/>
          <w:sz w:val="24"/>
          <w:szCs w:val="24"/>
        </w:rPr>
        <w:t>References</w:t>
      </w:r>
    </w:p>
    <w:p w:rsidR="006C009B" w:rsidRPr="00F34B17" w:rsidRDefault="006C009B" w:rsidP="00F34B17">
      <w:pPr>
        <w:jc w:val="both"/>
        <w:rPr>
          <w:rFonts w:ascii="Times New Roman" w:hAnsi="Times New Roman" w:cs="Times New Roman"/>
          <w:sz w:val="24"/>
          <w:szCs w:val="24"/>
        </w:rPr>
      </w:pPr>
      <w:r w:rsidRPr="00F34B17">
        <w:rPr>
          <w:rFonts w:ascii="Times New Roman" w:hAnsi="Times New Roman" w:cs="Times New Roman"/>
          <w:sz w:val="24"/>
          <w:szCs w:val="24"/>
        </w:rPr>
        <w:t xml:space="preserve">[1] </w:t>
      </w:r>
      <w:r w:rsidR="0017628F" w:rsidRPr="00F34B17">
        <w:rPr>
          <w:rFonts w:ascii="Times New Roman" w:hAnsi="Times New Roman" w:cs="Times New Roman"/>
          <w:sz w:val="24"/>
          <w:szCs w:val="24"/>
        </w:rPr>
        <w:t xml:space="preserve">Jon Wilson, </w:t>
      </w:r>
      <w:r w:rsidR="0017628F" w:rsidRPr="00F34B17">
        <w:rPr>
          <w:rFonts w:ascii="Times New Roman" w:hAnsi="Times New Roman" w:cs="Times New Roman"/>
          <w:i/>
          <w:sz w:val="24"/>
          <w:szCs w:val="24"/>
        </w:rPr>
        <w:t xml:space="preserve">Sensor technology handbook, </w:t>
      </w:r>
      <w:r w:rsidR="0017628F" w:rsidRPr="00F34B17">
        <w:rPr>
          <w:rFonts w:ascii="Times New Roman" w:hAnsi="Times New Roman" w:cs="Times New Roman"/>
          <w:sz w:val="24"/>
          <w:szCs w:val="24"/>
        </w:rPr>
        <w:t>Elsevier Inc, 2005.</w:t>
      </w:r>
    </w:p>
    <w:p w:rsidR="0017628F" w:rsidRPr="00F34B17" w:rsidRDefault="0017628F" w:rsidP="00F34B17">
      <w:pPr>
        <w:pStyle w:val="Default"/>
        <w:jc w:val="both"/>
        <w:rPr>
          <w:rFonts w:ascii="Times New Roman" w:hAnsi="Times New Roman" w:cs="Times New Roman"/>
        </w:rPr>
      </w:pPr>
      <w:r w:rsidRPr="00F34B17">
        <w:rPr>
          <w:rFonts w:ascii="Times New Roman" w:hAnsi="Times New Roman" w:cs="Times New Roman"/>
          <w:bCs/>
        </w:rPr>
        <w:t xml:space="preserve">[2] </w:t>
      </w:r>
      <w:r w:rsidRPr="00F34B17">
        <w:rPr>
          <w:rFonts w:ascii="Times New Roman" w:hAnsi="Times New Roman" w:cs="Times New Roman"/>
        </w:rPr>
        <w:t>M.W. Spong, S. Hutchinson, M. Vidyasagar,</w:t>
      </w:r>
      <w:r w:rsidRPr="00F34B17">
        <w:rPr>
          <w:rFonts w:ascii="Times New Roman" w:hAnsi="Times New Roman" w:cs="Times New Roman"/>
          <w:i/>
        </w:rPr>
        <w:t>Robot Modeling and Control</w:t>
      </w:r>
      <w:r w:rsidRPr="00F34B17">
        <w:rPr>
          <w:rFonts w:ascii="Times New Roman" w:hAnsi="Times New Roman" w:cs="Times New Roman"/>
        </w:rPr>
        <w:t>, John Wiley &amp; Sons, Inc., 2005</w:t>
      </w:r>
    </w:p>
    <w:p w:rsidR="0017628F" w:rsidRPr="00F34B17" w:rsidRDefault="0017628F" w:rsidP="00F34B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628F" w:rsidRPr="00F34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00873"/>
    <w:rsid w:val="0001265B"/>
    <w:rsid w:val="0017628F"/>
    <w:rsid w:val="00222386"/>
    <w:rsid w:val="002A6C28"/>
    <w:rsid w:val="006C009B"/>
    <w:rsid w:val="00700873"/>
    <w:rsid w:val="007A5AF2"/>
    <w:rsid w:val="00924275"/>
    <w:rsid w:val="00F34B17"/>
    <w:rsid w:val="00FE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62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97A26-F704-40B6-8B57-1677851D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Corp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Nguyen</dc:creator>
  <cp:keywords/>
  <dc:description/>
  <cp:lastModifiedBy>Hung Nguyen</cp:lastModifiedBy>
  <cp:revision>3</cp:revision>
  <cp:lastPrinted>2009-12-16T12:03:00Z</cp:lastPrinted>
  <dcterms:created xsi:type="dcterms:W3CDTF">2009-12-16T09:47:00Z</dcterms:created>
  <dcterms:modified xsi:type="dcterms:W3CDTF">2009-12-16T14:55:00Z</dcterms:modified>
</cp:coreProperties>
</file>